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48E4DFB2"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8D3757">
        <w:rPr>
          <w:rFonts w:ascii="Times New Roman" w:hAnsi="Times New Roman" w:cs="Times New Roman"/>
          <w:lang w:val="en-US"/>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74ACE389"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teikiamos</w:t>
      </w:r>
      <w:r w:rsidR="00E9793C">
        <w:rPr>
          <w:rFonts w:ascii="Times New Roman" w:hAnsi="Times New Roman" w:cs="Times New Roman"/>
        </w:rPr>
        <w:t xml:space="preserve"> </w:t>
      </w:r>
      <w:r w:rsidR="00E9793C" w:rsidRPr="00E9793C">
        <w:t xml:space="preserve"> </w:t>
      </w:r>
      <w:r w:rsidR="00E9793C" w:rsidRPr="00E9793C">
        <w:rPr>
          <w:rFonts w:ascii="Times New Roman" w:hAnsi="Times New Roman" w:cs="Times New Roman"/>
          <w:highlight w:val="yellow"/>
        </w:rPr>
        <w:t>Kibernetinių grėsmių stebėjimo ir suvaldymo paslauga</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0CABB809" w14:textId="1743D20D" w:rsidR="00BA0A36" w:rsidRPr="0006665E" w:rsidRDefault="00BA0A36" w:rsidP="00BA0A36">
      <w:pPr>
        <w:tabs>
          <w:tab w:val="left" w:pos="567"/>
        </w:tabs>
        <w:spacing w:after="0"/>
        <w:jc w:val="both"/>
        <w:rPr>
          <w:rFonts w:ascii="Times New Roman" w:hAnsi="Times New Roman" w:cs="Times New Roman"/>
          <w:i/>
          <w:iCs/>
          <w:highlight w:val="yellow"/>
        </w:rPr>
      </w:pPr>
      <w:r w:rsidRPr="0006665E">
        <w:rPr>
          <w:rFonts w:ascii="Times New Roman" w:hAnsi="Times New Roman" w:cs="Times New Roman"/>
          <w:i/>
          <w:iCs/>
          <w:highlight w:val="yellow"/>
        </w:rPr>
        <w:t>[1 variantas: asmens duomenų grąžinimas ir kopijų ištrynimas]</w:t>
      </w:r>
    </w:p>
    <w:p w14:paraId="61C921E9" w14:textId="0D438659" w:rsidR="00BA0A36" w:rsidRPr="009F380F" w:rsidRDefault="009F380F" w:rsidP="00BA0A36">
      <w:pPr>
        <w:pStyle w:val="ListParagraph"/>
        <w:numPr>
          <w:ilvl w:val="0"/>
          <w:numId w:val="2"/>
        </w:numPr>
        <w:tabs>
          <w:tab w:val="left" w:pos="567"/>
        </w:tabs>
        <w:spacing w:after="0"/>
        <w:ind w:left="0" w:firstLine="0"/>
        <w:jc w:val="both"/>
        <w:rPr>
          <w:rFonts w:ascii="Times New Roman" w:hAnsi="Times New Roman" w:cs="Times New Roman"/>
          <w:highlight w:val="yellow"/>
        </w:rPr>
      </w:pPr>
      <w:r w:rsidRPr="009F380F">
        <w:rPr>
          <w:rFonts w:ascii="Times New Roman" w:hAnsi="Times New Roman" w:cs="Times New Roman"/>
          <w:highlight w:val="yellow"/>
        </w:rPr>
        <w:t>Pasibaigus Susitarimui, Tvarkytojui panaikinamos prieigos prie Valdytojo sistemos ir Tvarkytojas įsipareigoja neatkuriamai ir negrįžtamai ištrinti jo disponuojamus duomenis, jų kopijas (o tuo atveju, kai duomenys, jų kopijos yra tvarkomi popieriniu formatu – juos saugiai sunaikinti), jei tokie buvo perduoti Tvarkytojui,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5F7F87">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06665E">
        <w:rPr>
          <w:rFonts w:ascii="Times New Roman" w:hAnsi="Times New Roman" w:cs="Times New Roman"/>
          <w:b/>
          <w:bCs/>
          <w:highlight w:val="yellow"/>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647B7C8C" w14:textId="599B2753" w:rsidR="00032951" w:rsidRPr="0006665E" w:rsidRDefault="00AC6650" w:rsidP="00E9793C">
            <w:pPr>
              <w:jc w:val="both"/>
              <w:rPr>
                <w:rFonts w:ascii="Times New Roman" w:hAnsi="Times New Roman" w:cs="Times New Roman"/>
                <w:b/>
                <w:bCs/>
                <w:i/>
                <w:iCs/>
                <w:highlight w:val="yellow"/>
              </w:rPr>
            </w:pPr>
            <w:r w:rsidRPr="0006665E">
              <w:rPr>
                <w:rFonts w:ascii="Times New Roman" w:hAnsi="Times New Roman" w:cs="Times New Roman"/>
                <w:b/>
                <w:bCs/>
                <w:highlight w:val="yellow"/>
              </w:rPr>
              <w:t>Duomenų subjektų kategorijos</w:t>
            </w:r>
            <w:r w:rsidR="00032951" w:rsidRPr="0006665E">
              <w:rPr>
                <w:rFonts w:ascii="Times New Roman" w:hAnsi="Times New Roman" w:cs="Times New Roman"/>
                <w:b/>
                <w:bCs/>
                <w:highlight w:val="yellow"/>
              </w:rPr>
              <w:t xml:space="preserve"> (</w:t>
            </w:r>
            <w:r w:rsidR="00032951" w:rsidRPr="0006665E">
              <w:rPr>
                <w:rFonts w:ascii="Times New Roman" w:hAnsi="Times New Roman" w:cs="Times New Roman"/>
                <w:highlight w:val="yellow"/>
              </w:rPr>
              <w:t>pvz., Valdytojo darbuotojai, kandidatai į Valdytojo darbuotojus, Valdytojo klientai, Valdytojo klientų atstovai, Valdytojo partneriai ir pan.)</w:t>
            </w:r>
          </w:p>
        </w:tc>
        <w:tc>
          <w:tcPr>
            <w:tcW w:w="4814" w:type="dxa"/>
          </w:tcPr>
          <w:p w14:paraId="0FE0AE58" w14:textId="77777777" w:rsidR="00E9793C" w:rsidRPr="00775294" w:rsidRDefault="00E9793C" w:rsidP="00E9793C">
            <w:pPr>
              <w:jc w:val="both"/>
              <w:rPr>
                <w:rFonts w:ascii="Times New Roman" w:hAnsi="Times New Roman" w:cs="Times New Roman"/>
              </w:rPr>
            </w:pPr>
            <w:r w:rsidRPr="00775294">
              <w:rPr>
                <w:rFonts w:ascii="Times New Roman" w:hAnsi="Times New Roman" w:cs="Times New Roman"/>
              </w:rPr>
              <w:t>Valdytojo darbuotojai;</w:t>
            </w:r>
          </w:p>
          <w:p w14:paraId="398D2FC6" w14:textId="77777777" w:rsidR="00E9793C" w:rsidRPr="00775294" w:rsidRDefault="00E9793C" w:rsidP="00E9793C">
            <w:pPr>
              <w:jc w:val="both"/>
              <w:rPr>
                <w:rFonts w:ascii="Times New Roman" w:hAnsi="Times New Roman" w:cs="Times New Roman"/>
              </w:rPr>
            </w:pPr>
            <w:r w:rsidRPr="00775294">
              <w:rPr>
                <w:rFonts w:ascii="Times New Roman" w:hAnsi="Times New Roman" w:cs="Times New Roman"/>
              </w:rPr>
              <w:t>valdytojo informacinių sistemų naudotojai;</w:t>
            </w:r>
          </w:p>
          <w:p w14:paraId="786E958B" w14:textId="77777777" w:rsidR="00E9793C" w:rsidRPr="00775294" w:rsidRDefault="00E9793C" w:rsidP="00E9793C">
            <w:pPr>
              <w:jc w:val="both"/>
              <w:rPr>
                <w:rFonts w:ascii="Times New Roman" w:hAnsi="Times New Roman" w:cs="Times New Roman"/>
              </w:rPr>
            </w:pPr>
            <w:r w:rsidRPr="00775294">
              <w:rPr>
                <w:rFonts w:ascii="Times New Roman" w:hAnsi="Times New Roman" w:cs="Times New Roman"/>
              </w:rPr>
              <w:t>valdytojo klientų duomenys;</w:t>
            </w:r>
          </w:p>
          <w:p w14:paraId="7065EE2F" w14:textId="456BF4CD" w:rsidR="00AC6650" w:rsidRPr="00775294" w:rsidRDefault="00E9793C" w:rsidP="00E9793C">
            <w:pPr>
              <w:jc w:val="both"/>
              <w:rPr>
                <w:rFonts w:ascii="Times New Roman" w:hAnsi="Times New Roman" w:cs="Times New Roman"/>
              </w:rPr>
            </w:pPr>
            <w:r w:rsidRPr="00775294">
              <w:rPr>
                <w:rFonts w:ascii="Times New Roman" w:hAnsi="Times New Roman" w:cs="Times New Roman"/>
              </w:rPr>
              <w:t>valdytojo partnerių duomenys</w:t>
            </w:r>
          </w:p>
        </w:tc>
      </w:tr>
      <w:tr w:rsidR="00032951" w:rsidRPr="00032951" w14:paraId="05D5D32F" w14:textId="77777777" w:rsidTr="00C13FDD">
        <w:tc>
          <w:tcPr>
            <w:tcW w:w="4814" w:type="dxa"/>
          </w:tcPr>
          <w:p w14:paraId="35CC26FD" w14:textId="77777777" w:rsidR="00C13FDD" w:rsidRPr="0006665E" w:rsidRDefault="00C13FDD" w:rsidP="0036409D">
            <w:pPr>
              <w:rPr>
                <w:rFonts w:ascii="Times New Roman" w:hAnsi="Times New Roman" w:cs="Times New Roman"/>
                <w:highlight w:val="yellow"/>
              </w:rPr>
            </w:pPr>
            <w:r w:rsidRPr="0006665E">
              <w:rPr>
                <w:rFonts w:ascii="Times New Roman" w:hAnsi="Times New Roman" w:cs="Times New Roman"/>
                <w:b/>
                <w:bCs/>
                <w:highlight w:val="yellow"/>
              </w:rPr>
              <w:t>Tvarkomų duomenų rūšys</w:t>
            </w:r>
            <w:r w:rsidR="00032951" w:rsidRPr="0006665E">
              <w:rPr>
                <w:rFonts w:ascii="Times New Roman" w:hAnsi="Times New Roman" w:cs="Times New Roman"/>
                <w:i/>
                <w:iCs/>
                <w:highlight w:val="yellow"/>
              </w:rPr>
              <w:t xml:space="preserve"> </w:t>
            </w:r>
            <w:r w:rsidR="00032951" w:rsidRPr="0006665E">
              <w:rPr>
                <w:rFonts w:ascii="Times New Roman" w:hAnsi="Times New Roman" w:cs="Times New Roman"/>
                <w:highlight w:val="yellow"/>
              </w:rPr>
              <w:t>(pvz., vardas, pavardė, el. pašto adresas, telefono numeris, adresas ir pan.)</w:t>
            </w:r>
          </w:p>
          <w:p w14:paraId="298EFA42" w14:textId="3C626D58" w:rsidR="00032951" w:rsidRPr="0006665E" w:rsidRDefault="00032951" w:rsidP="0036409D">
            <w:pPr>
              <w:rPr>
                <w:rFonts w:ascii="Times New Roman" w:hAnsi="Times New Roman" w:cs="Times New Roman"/>
                <w:b/>
                <w:bCs/>
                <w:highlight w:val="yellow"/>
              </w:rPr>
            </w:pPr>
          </w:p>
        </w:tc>
        <w:tc>
          <w:tcPr>
            <w:tcW w:w="4814" w:type="dxa"/>
          </w:tcPr>
          <w:p w14:paraId="7C11179E" w14:textId="57B56D87" w:rsidR="00E9793C" w:rsidRPr="00775294" w:rsidRDefault="00E9793C" w:rsidP="00E9793C">
            <w:pPr>
              <w:tabs>
                <w:tab w:val="left" w:pos="567"/>
              </w:tabs>
              <w:jc w:val="both"/>
              <w:rPr>
                <w:rFonts w:ascii="Times New Roman" w:hAnsi="Times New Roman" w:cs="Times New Roman"/>
              </w:rPr>
            </w:pPr>
            <w:r w:rsidRPr="00775294">
              <w:rPr>
                <w:rFonts w:ascii="Times New Roman" w:hAnsi="Times New Roman" w:cs="Times New Roman"/>
              </w:rPr>
              <w:t xml:space="preserve">Vardas, pavardė, naudotojo vardas. </w:t>
            </w:r>
          </w:p>
          <w:p w14:paraId="3E118EED" w14:textId="77777777" w:rsidR="00E9793C" w:rsidRPr="00775294" w:rsidRDefault="00E9793C" w:rsidP="00E9793C">
            <w:pPr>
              <w:tabs>
                <w:tab w:val="left" w:pos="567"/>
              </w:tabs>
              <w:jc w:val="both"/>
              <w:rPr>
                <w:rFonts w:ascii="Times New Roman" w:hAnsi="Times New Roman" w:cs="Times New Roman"/>
              </w:rPr>
            </w:pPr>
            <w:r w:rsidRPr="00775294">
              <w:rPr>
                <w:rFonts w:ascii="Times New Roman" w:hAnsi="Times New Roman" w:cs="Times New Roman"/>
              </w:rPr>
              <w:t>el. pašto adresas; telefono numeris;</w:t>
            </w:r>
          </w:p>
          <w:p w14:paraId="072985AC" w14:textId="00531192" w:rsidR="00E9793C" w:rsidRPr="00775294" w:rsidRDefault="00E9793C" w:rsidP="00E9793C">
            <w:pPr>
              <w:tabs>
                <w:tab w:val="left" w:pos="567"/>
              </w:tabs>
              <w:jc w:val="both"/>
              <w:rPr>
                <w:rFonts w:ascii="Times New Roman" w:hAnsi="Times New Roman" w:cs="Times New Roman"/>
              </w:rPr>
            </w:pPr>
            <w:r w:rsidRPr="00775294">
              <w:rPr>
                <w:rFonts w:ascii="Times New Roman" w:hAnsi="Times New Roman" w:cs="Times New Roman"/>
              </w:rPr>
              <w:t>pareigos; padalinys; atliekamų operacijų duomenys; IP adresas; MAC adresas; VPN prisijungimo duomenys; naršymo internete duomenys; autentifikavimo žurnalų įrašai; aktyvių sesijų duomenys; darbo vietos identifikatoriai; serverių ir įrenginių identifikatoriai; saugumo įvykių žurnalai (logs); SIEM sugeneruoti incidentų įrašai; ugniasienių, IDS/IPS, EDR/XDR sistemų įrašai; naudotojų veiksmų audito žurnalai; prieigos kontrolės įrašai; sistemų klaidų ir veikimo žurnalai;</w:t>
            </w:r>
          </w:p>
          <w:p w14:paraId="6D237F41" w14:textId="5EF9BAC6" w:rsidR="00C13FDD" w:rsidRPr="00775294" w:rsidRDefault="00E9793C" w:rsidP="00E9793C">
            <w:pPr>
              <w:pStyle w:val="ListParagraph"/>
              <w:tabs>
                <w:tab w:val="left" w:pos="567"/>
              </w:tabs>
              <w:ind w:left="0"/>
              <w:jc w:val="both"/>
              <w:rPr>
                <w:rFonts w:ascii="Times New Roman" w:hAnsi="Times New Roman" w:cs="Times New Roman"/>
              </w:rPr>
            </w:pPr>
            <w:r w:rsidRPr="00775294">
              <w:rPr>
                <w:rFonts w:ascii="Times New Roman" w:hAnsi="Times New Roman" w:cs="Times New Roman"/>
              </w:rPr>
              <w:t>grėsmių indikatoriai (IOC), susieti su naudotojais ar įrenginiais.</w:t>
            </w:r>
          </w:p>
        </w:tc>
      </w:tr>
      <w:tr w:rsidR="00032951" w:rsidRPr="00032951" w14:paraId="5F18FF33" w14:textId="77777777" w:rsidTr="00C13FDD">
        <w:tc>
          <w:tcPr>
            <w:tcW w:w="4814" w:type="dxa"/>
          </w:tcPr>
          <w:p w14:paraId="6FBBA91D" w14:textId="4B96B8C0" w:rsidR="00C13FDD" w:rsidRPr="0006665E" w:rsidRDefault="00C13FDD" w:rsidP="00032951">
            <w:pPr>
              <w:jc w:val="both"/>
              <w:rPr>
                <w:rFonts w:ascii="Times New Roman" w:hAnsi="Times New Roman" w:cs="Times New Roman"/>
                <w:b/>
                <w:bCs/>
                <w:highlight w:val="yellow"/>
              </w:rPr>
            </w:pPr>
            <w:r w:rsidRPr="0006665E">
              <w:rPr>
                <w:rFonts w:ascii="Times New Roman" w:hAnsi="Times New Roman" w:cs="Times New Roman"/>
                <w:b/>
                <w:bCs/>
                <w:highlight w:val="yellow"/>
              </w:rPr>
              <w:t>Atliekami duomenų tvarkymo veiksmai</w:t>
            </w:r>
            <w:r w:rsidR="00032951" w:rsidRPr="0006665E">
              <w:rPr>
                <w:rFonts w:ascii="Times New Roman" w:hAnsi="Times New Roman" w:cs="Times New Roman"/>
                <w:highlight w:val="yellow"/>
              </w:rPr>
              <w:t xml:space="preserve"> (pvz., rinkimas, įrašymas, rūšiavimas, sisteminimas, saugojimas, adaptavimas ar keitimas, išgava, susipažinimas, naudojimas, atskleidimas persiunčiant, platinant ar kitu būdu sudarant </w:t>
            </w:r>
            <w:r w:rsidR="00032951" w:rsidRPr="0006665E">
              <w:rPr>
                <w:rFonts w:ascii="Times New Roman" w:hAnsi="Times New Roman" w:cs="Times New Roman"/>
                <w:highlight w:val="yellow"/>
              </w:rPr>
              <w:lastRenderedPageBreak/>
              <w:t>galimybę jais naudotis, sugretinimas ar sujungimas su kitais duomenimis, apribojimas, ištrynimas, sunaikinimas, kiti konkretūs veiksmai.)</w:t>
            </w:r>
          </w:p>
        </w:tc>
        <w:tc>
          <w:tcPr>
            <w:tcW w:w="4814" w:type="dxa"/>
          </w:tcPr>
          <w:p w14:paraId="0D53B37A" w14:textId="17D9E9B7" w:rsidR="00C13FDD" w:rsidRPr="00775294" w:rsidRDefault="00E9793C" w:rsidP="00E9793C">
            <w:pPr>
              <w:tabs>
                <w:tab w:val="left" w:pos="567"/>
              </w:tabs>
              <w:jc w:val="both"/>
              <w:rPr>
                <w:rFonts w:ascii="Times New Roman" w:hAnsi="Times New Roman" w:cs="Times New Roman"/>
              </w:rPr>
            </w:pPr>
            <w:r w:rsidRPr="00775294">
              <w:rPr>
                <w:rFonts w:ascii="Times New Roman" w:hAnsi="Times New Roman" w:cs="Times New Roman"/>
              </w:rPr>
              <w:lastRenderedPageBreak/>
              <w:t xml:space="preserve">Asmens duomenų surinkimas; gavimas iš informacinių sistemų; sisteminimas; saugojimas; analizė; koreliacija; incidentų identifikavimas; incidentų tyrimas; grėsmių analizė; saugumo įvykių monitoringas; įrašų indeksavimas; incidentų </w:t>
            </w:r>
            <w:r w:rsidRPr="00775294">
              <w:rPr>
                <w:rFonts w:ascii="Times New Roman" w:hAnsi="Times New Roman" w:cs="Times New Roman"/>
              </w:rPr>
              <w:lastRenderedPageBreak/>
              <w:t>eskalavimas; ataskaitų formavimas; duomenų eksportas; prieigos administravimas; duomenų archyvavimas; duomenų ištrynimas pasibaigus paslaugų teikimui</w:t>
            </w:r>
          </w:p>
        </w:tc>
      </w:tr>
      <w:tr w:rsidR="00C13FDD" w:rsidRPr="00664A71" w14:paraId="455C8514" w14:textId="77777777" w:rsidTr="00C13FDD">
        <w:tc>
          <w:tcPr>
            <w:tcW w:w="4814" w:type="dxa"/>
          </w:tcPr>
          <w:p w14:paraId="0977A83B" w14:textId="3F7ECFF6" w:rsidR="00C13FDD" w:rsidRPr="00032951" w:rsidRDefault="00C13FDD" w:rsidP="00032951">
            <w:pPr>
              <w:jc w:val="both"/>
              <w:rPr>
                <w:rFonts w:ascii="Times New Roman" w:hAnsi="Times New Roman" w:cs="Times New Roman"/>
                <w:color w:val="FF0000"/>
              </w:rPr>
            </w:pPr>
            <w:r w:rsidRPr="0006665E">
              <w:rPr>
                <w:rFonts w:ascii="Times New Roman" w:hAnsi="Times New Roman" w:cs="Times New Roman"/>
                <w:b/>
                <w:bCs/>
                <w:highlight w:val="yellow"/>
              </w:rPr>
              <w:lastRenderedPageBreak/>
              <w:t xml:space="preserve">Duomenų teikimo būdai </w:t>
            </w:r>
            <w:r w:rsidRPr="0006665E">
              <w:rPr>
                <w:rFonts w:ascii="Times New Roman" w:hAnsi="Times New Roman" w:cs="Times New Roman"/>
                <w:highlight w:val="yellow"/>
              </w:rPr>
              <w:t>(kaip Valdytojas perduoda duomenis Tvarkytojui</w:t>
            </w:r>
            <w:r w:rsidR="00032951" w:rsidRPr="0006665E">
              <w:rPr>
                <w:rFonts w:ascii="Times New Roman" w:hAnsi="Times New Roman" w:cs="Times New Roman"/>
                <w:highlight w:val="yellow"/>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7AC48C93" w14:textId="77777777" w:rsidR="00E9793C" w:rsidRPr="00775294" w:rsidRDefault="00E9793C" w:rsidP="00E9793C">
            <w:pPr>
              <w:tabs>
                <w:tab w:val="left" w:pos="567"/>
              </w:tabs>
              <w:jc w:val="both"/>
              <w:rPr>
                <w:rFonts w:ascii="Times New Roman" w:hAnsi="Times New Roman" w:cs="Times New Roman"/>
                <w:i/>
                <w:iCs/>
              </w:rPr>
            </w:pPr>
            <w:r w:rsidRPr="00775294">
              <w:rPr>
                <w:rFonts w:ascii="Times New Roman" w:hAnsi="Times New Roman" w:cs="Times New Roman"/>
                <w:i/>
                <w:iCs/>
              </w:rPr>
              <w:t>Tvarkytojas tvarko duomenis Valdytojo sistemoje SIEM Qradar, taip pat duomenys Tvarkytojui perduodami:</w:t>
            </w:r>
          </w:p>
          <w:p w14:paraId="6151EF38" w14:textId="77777777" w:rsidR="00E9793C" w:rsidRPr="00775294" w:rsidRDefault="00E9793C" w:rsidP="00E9793C">
            <w:pPr>
              <w:tabs>
                <w:tab w:val="left" w:pos="567"/>
              </w:tabs>
              <w:jc w:val="both"/>
              <w:rPr>
                <w:rFonts w:ascii="Times New Roman" w:hAnsi="Times New Roman" w:cs="Times New Roman"/>
                <w:i/>
                <w:iCs/>
              </w:rPr>
            </w:pPr>
            <w:r w:rsidRPr="00775294">
              <w:rPr>
                <w:rFonts w:ascii="Times New Roman" w:hAnsi="Times New Roman" w:cs="Times New Roman"/>
                <w:i/>
                <w:iCs/>
              </w:rPr>
              <w:t>per SIEM/SOC platformos integracijas;</w:t>
            </w:r>
          </w:p>
          <w:p w14:paraId="4E7DA62A" w14:textId="1F530F16" w:rsidR="00C13FDD" w:rsidRPr="00032951" w:rsidRDefault="00E9793C" w:rsidP="00E9793C">
            <w:pPr>
              <w:tabs>
                <w:tab w:val="left" w:pos="567"/>
              </w:tabs>
              <w:jc w:val="both"/>
              <w:rPr>
                <w:rFonts w:ascii="Times New Roman" w:hAnsi="Times New Roman" w:cs="Times New Roman"/>
                <w:i/>
                <w:iCs/>
                <w:color w:val="FF0000"/>
              </w:rPr>
            </w:pPr>
            <w:r w:rsidRPr="00775294">
              <w:rPr>
                <w:rFonts w:ascii="Times New Roman" w:hAnsi="Times New Roman" w:cs="Times New Roman"/>
                <w:i/>
                <w:iCs/>
              </w:rPr>
              <w:t>naudojant incidentų valdymo sistemų integraciją.</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45F1C84B" w14:textId="77777777">
        <w:tc>
          <w:tcPr>
            <w:tcW w:w="4814" w:type="dxa"/>
          </w:tcPr>
          <w:p w14:paraId="1DA26D05"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Vietos, kur Tvarkytojas laiko asmens duomenis</w:t>
            </w:r>
          </w:p>
          <w:p w14:paraId="7B3D0B3D" w14:textId="77777777" w:rsidR="0060380B" w:rsidRPr="00865B8F" w:rsidRDefault="0060380B" w:rsidP="005C2145">
            <w:pPr>
              <w:jc w:val="both"/>
              <w:rPr>
                <w:rFonts w:ascii="Times New Roman" w:hAnsi="Times New Roman" w:cs="Times New Roman"/>
              </w:rPr>
            </w:pPr>
            <w:r w:rsidRPr="00865B8F">
              <w:rPr>
                <w:rFonts w:ascii="Times New Roman" w:hAnsi="Times New Roman" w:cs="Times New Roman"/>
              </w:rPr>
              <w:t>(konkreti šalis Europos ekonominėje erdvėje arba už jos ribų)</w:t>
            </w:r>
          </w:p>
        </w:tc>
        <w:tc>
          <w:tcPr>
            <w:tcW w:w="4814" w:type="dxa"/>
          </w:tcPr>
          <w:p w14:paraId="6FE52CBA" w14:textId="290CA0E5" w:rsidR="0060380B" w:rsidRPr="00865B8F" w:rsidRDefault="0060380B" w:rsidP="00F34A54">
            <w:pPr>
              <w:rPr>
                <w:rFonts w:ascii="Times New Roman" w:hAnsi="Times New Roman" w:cs="Times New Roman"/>
              </w:rPr>
            </w:pPr>
          </w:p>
        </w:tc>
      </w:tr>
      <w:tr w:rsidR="0060380B" w:rsidRPr="00865B8F" w14:paraId="28902BA4" w14:textId="77777777">
        <w:tc>
          <w:tcPr>
            <w:tcW w:w="4814" w:type="dxa"/>
          </w:tcPr>
          <w:p w14:paraId="679DAE4D"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865B8F" w:rsidRDefault="0060380B" w:rsidP="00F34A54">
            <w:pPr>
              <w:rPr>
                <w:rFonts w:ascii="Times New Roman" w:hAnsi="Times New Roman" w:cs="Times New Roman"/>
              </w:rPr>
            </w:pPr>
          </w:p>
        </w:tc>
      </w:tr>
    </w:tbl>
    <w:p w14:paraId="74272AD0" w14:textId="77777777" w:rsidR="0060380B" w:rsidRPr="00865B8F" w:rsidRDefault="0060380B" w:rsidP="00F34A54">
      <w:pPr>
        <w:spacing w:after="0"/>
        <w:rPr>
          <w:rFonts w:ascii="Times New Roman" w:hAnsi="Times New Roman" w:cs="Times New Roman"/>
        </w:rPr>
      </w:pPr>
    </w:p>
    <w:p w14:paraId="05BA5D17" w14:textId="77777777" w:rsidR="003049C4" w:rsidRPr="00865B8F" w:rsidRDefault="00545165" w:rsidP="00F34A54">
      <w:pPr>
        <w:spacing w:after="0"/>
        <w:rPr>
          <w:rFonts w:ascii="Times New Roman" w:hAnsi="Times New Roman" w:cs="Times New Roman"/>
          <w:b/>
          <w:bCs/>
        </w:rPr>
      </w:pPr>
      <w:r w:rsidRPr="00865B8F">
        <w:rPr>
          <w:rFonts w:ascii="Times New Roman" w:hAnsi="Times New Roman" w:cs="Times New Roman"/>
          <w:b/>
          <w:bCs/>
        </w:rPr>
        <w:t>Informacija apie subtvarkytoją</w:t>
      </w:r>
    </w:p>
    <w:p w14:paraId="400F539A" w14:textId="19C6EB72" w:rsidR="00545165" w:rsidRPr="00865B8F" w:rsidRDefault="00545165" w:rsidP="00EF4B81">
      <w:pPr>
        <w:spacing w:after="0"/>
        <w:rPr>
          <w:rFonts w:ascii="Times New Roman" w:hAnsi="Times New Roman" w:cs="Times New Roman"/>
        </w:rPr>
      </w:pPr>
      <w:r w:rsidRPr="00865B8F">
        <w:rPr>
          <w:rFonts w:ascii="Times New Roman" w:hAnsi="Times New Roman" w:cs="Times New Roman"/>
          <w:b/>
          <w:bCs/>
        </w:rPr>
        <w:t>(</w:t>
      </w:r>
      <w:r w:rsidRPr="00865B8F">
        <w:rPr>
          <w:rFonts w:ascii="Times New Roman" w:hAnsi="Times New Roman" w:cs="Times New Roman"/>
        </w:rPr>
        <w:t>jei Tvarkytojas pasitelkia daugiau nei vieną subtvarkytoją</w:t>
      </w:r>
      <w:r w:rsidR="003049C4" w:rsidRPr="00865B8F">
        <w:rPr>
          <w:rFonts w:ascii="Times New Roman" w:hAnsi="Times New Roman" w:cs="Times New Roman"/>
        </w:rPr>
        <w:t>, lentelėje pateikiama informacij</w:t>
      </w:r>
      <w:r w:rsidR="00E34BBD" w:rsidRPr="00865B8F">
        <w:rPr>
          <w:rFonts w:ascii="Times New Roman" w:hAnsi="Times New Roman" w:cs="Times New Roman"/>
        </w:rPr>
        <w:t>a</w:t>
      </w:r>
      <w:r w:rsidR="003049C4" w:rsidRPr="00865B8F">
        <w:rPr>
          <w:rFonts w:ascii="Times New Roman" w:hAnsi="Times New Roman" w:cs="Times New Roman"/>
        </w:rPr>
        <w:t xml:space="preserve"> apie kiekvieną iš jų</w:t>
      </w:r>
      <w:r w:rsidRPr="00865B8F">
        <w:rPr>
          <w:rFonts w:ascii="Times New Roman" w:hAnsi="Times New Roman" w:cs="Times New Roman"/>
        </w:rPr>
        <w:t>)</w:t>
      </w:r>
      <w:r w:rsidR="007A4A81" w:rsidRPr="00865B8F">
        <w:rPr>
          <w:rFonts w:ascii="Times New Roman" w:hAnsi="Times New Roman" w:cs="Times New Roman"/>
        </w:rPr>
        <w:t>.</w:t>
      </w:r>
    </w:p>
    <w:p w14:paraId="7DAA7EED" w14:textId="4EEB012A" w:rsidR="007A4A81" w:rsidRPr="00865B8F" w:rsidRDefault="007A4A81" w:rsidP="00EF4B81">
      <w:pPr>
        <w:spacing w:after="0"/>
        <w:rPr>
          <w:rFonts w:ascii="Times New Roman" w:hAnsi="Times New Roman" w:cs="Times New Roman"/>
          <w:b/>
          <w:bCs/>
        </w:rPr>
      </w:pPr>
      <w:r w:rsidRPr="00865B8F">
        <w:rPr>
          <w:rFonts w:ascii="Times New Roman" w:hAnsi="Times New Roman" w:cs="Times New Roman"/>
        </w:rPr>
        <w:t>Kai informaciją apie subtvarkytoją pateikiama jau vykdant Sutartį, ji gali būti pateikiama Šali</w:t>
      </w:r>
      <w:r w:rsidR="00E34BBD" w:rsidRPr="00865B8F">
        <w:rPr>
          <w:rFonts w:ascii="Times New Roman" w:hAnsi="Times New Roman" w:cs="Times New Roman"/>
        </w:rPr>
        <w:t>ų</w:t>
      </w:r>
      <w:r w:rsidRPr="00865B8F">
        <w:rPr>
          <w:rFonts w:ascii="Times New Roman" w:hAnsi="Times New Roman" w:cs="Times New Roman"/>
        </w:rPr>
        <w:t xml:space="preserve"> sutartu būdu (pvz., kaip priedas prie Sutarties, kaip vienos Šalies raštas kitai Šaliai).</w:t>
      </w:r>
    </w:p>
    <w:p w14:paraId="5596DF18" w14:textId="6DACB6A7" w:rsidR="00AC6650" w:rsidRPr="00865B8F"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5D3A036B" w14:textId="77777777" w:rsidTr="00545165">
        <w:tc>
          <w:tcPr>
            <w:tcW w:w="4814" w:type="dxa"/>
          </w:tcPr>
          <w:p w14:paraId="4D681FEA" w14:textId="6C2A2F84"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865B8F" w:rsidRDefault="00545165" w:rsidP="00EF4B81">
            <w:pPr>
              <w:rPr>
                <w:rFonts w:ascii="Times New Roman" w:hAnsi="Times New Roman" w:cs="Times New Roman"/>
              </w:rPr>
            </w:pPr>
          </w:p>
        </w:tc>
      </w:tr>
      <w:tr w:rsidR="0006665E" w:rsidRPr="00865B8F" w14:paraId="6EF77D08" w14:textId="77777777" w:rsidTr="00545165">
        <w:tc>
          <w:tcPr>
            <w:tcW w:w="4814" w:type="dxa"/>
          </w:tcPr>
          <w:p w14:paraId="15A20E18" w14:textId="5636529F"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Subtvarkytojo atliekami asmens duomenų tvarkymo veiksmai</w:t>
            </w:r>
          </w:p>
        </w:tc>
        <w:tc>
          <w:tcPr>
            <w:tcW w:w="4814" w:type="dxa"/>
          </w:tcPr>
          <w:p w14:paraId="0503699E" w14:textId="77777777" w:rsidR="00545165" w:rsidRPr="00865B8F" w:rsidRDefault="00545165" w:rsidP="00EF4B81">
            <w:pPr>
              <w:rPr>
                <w:rFonts w:ascii="Times New Roman" w:hAnsi="Times New Roman" w:cs="Times New Roman"/>
              </w:rPr>
            </w:pPr>
          </w:p>
        </w:tc>
      </w:tr>
      <w:tr w:rsidR="0006665E" w:rsidRPr="00865B8F" w14:paraId="340CE10D" w14:textId="77777777" w:rsidTr="00545165">
        <w:tc>
          <w:tcPr>
            <w:tcW w:w="4814" w:type="dxa"/>
          </w:tcPr>
          <w:p w14:paraId="2784834F" w14:textId="5DD12A1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Subtvarkytojui perduodami tvarkyti asmens duomenys</w:t>
            </w:r>
          </w:p>
        </w:tc>
        <w:tc>
          <w:tcPr>
            <w:tcW w:w="4814" w:type="dxa"/>
          </w:tcPr>
          <w:p w14:paraId="21AE3AA7" w14:textId="77777777" w:rsidR="00545165" w:rsidRPr="00865B8F" w:rsidRDefault="00545165" w:rsidP="00EF4B81">
            <w:pPr>
              <w:rPr>
                <w:rFonts w:ascii="Times New Roman" w:hAnsi="Times New Roman" w:cs="Times New Roman"/>
              </w:rPr>
            </w:pPr>
          </w:p>
        </w:tc>
      </w:tr>
      <w:tr w:rsidR="0006665E" w:rsidRPr="00865B8F" w14:paraId="709488E4" w14:textId="77777777" w:rsidTr="00545165">
        <w:tc>
          <w:tcPr>
            <w:tcW w:w="4814" w:type="dxa"/>
          </w:tcPr>
          <w:p w14:paraId="6D227507" w14:textId="513CC1A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Sutarties su subtvarkytoju sudarymo data, numeris, pavadinimas, galiojimo terminas</w:t>
            </w:r>
          </w:p>
        </w:tc>
        <w:tc>
          <w:tcPr>
            <w:tcW w:w="4814" w:type="dxa"/>
          </w:tcPr>
          <w:p w14:paraId="5DF08E6B" w14:textId="77777777" w:rsidR="00545165" w:rsidRPr="00865B8F"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Vieta, kur subtvarkytojas laiko asmens duomenis </w:t>
            </w:r>
            <w:r w:rsidR="003049C4" w:rsidRPr="00865B8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6F1A28D6" w14:textId="77777777" w:rsidR="00E9793C" w:rsidRDefault="00E9793C" w:rsidP="00EF4B81">
      <w:pPr>
        <w:spacing w:after="0"/>
        <w:rPr>
          <w:rFonts w:ascii="Times New Roman" w:hAnsi="Times New Roman" w:cs="Times New Roman"/>
        </w:rPr>
      </w:pPr>
    </w:p>
    <w:p w14:paraId="0AD7B0BE" w14:textId="77777777" w:rsidR="00E9793C" w:rsidRDefault="00E9793C"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lastRenderedPageBreak/>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1AE904E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w:t>
      </w:r>
      <w:r w:rsidR="00775294">
        <w:rPr>
          <w:rFonts w:ascii="Times New Roman" w:hAnsi="Times New Roman" w:cs="Times New Roman"/>
        </w:rPr>
        <w:t>10</w:t>
      </w:r>
      <w:r w:rsidRPr="00664A71">
        <w:rPr>
          <w:rFonts w:ascii="Times New Roman" w:hAnsi="Times New Roman" w:cs="Times New Roman"/>
        </w:rPr>
        <w:t xml:space="preserve">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w:t>
      </w:r>
      <w:r w:rsidR="00775294">
        <w:rPr>
          <w:rFonts w:ascii="Times New Roman" w:hAnsi="Times New Roman" w:cs="Times New Roman"/>
        </w:rPr>
        <w:t>180</w:t>
      </w:r>
      <w:r w:rsidRPr="00664A71">
        <w:rPr>
          <w:rFonts w:ascii="Times New Roman" w:hAnsi="Times New Roman" w:cs="Times New Roman"/>
        </w:rPr>
        <w:t xml:space="preserve">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lastRenderedPageBreak/>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95C20" w14:textId="77777777" w:rsidR="00617138" w:rsidRDefault="00617138" w:rsidP="00AC6650">
      <w:pPr>
        <w:spacing w:after="0" w:line="240" w:lineRule="auto"/>
      </w:pPr>
      <w:r>
        <w:separator/>
      </w:r>
    </w:p>
  </w:endnote>
  <w:endnote w:type="continuationSeparator" w:id="0">
    <w:p w14:paraId="79313120" w14:textId="77777777" w:rsidR="00617138" w:rsidRDefault="00617138"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4ADD" w14:textId="77777777" w:rsidR="00617138" w:rsidRDefault="00617138" w:rsidP="00AC6650">
      <w:pPr>
        <w:spacing w:after="0" w:line="240" w:lineRule="auto"/>
      </w:pPr>
      <w:r>
        <w:separator/>
      </w:r>
    </w:p>
  </w:footnote>
  <w:footnote w:type="continuationSeparator" w:id="0">
    <w:p w14:paraId="0858B976" w14:textId="77777777" w:rsidR="00617138" w:rsidRDefault="00617138"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56533"/>
    <w:rsid w:val="0006665E"/>
    <w:rsid w:val="00070B4D"/>
    <w:rsid w:val="000878CC"/>
    <w:rsid w:val="00093FC0"/>
    <w:rsid w:val="000953D7"/>
    <w:rsid w:val="000A13D4"/>
    <w:rsid w:val="000A3CD8"/>
    <w:rsid w:val="000B1F74"/>
    <w:rsid w:val="000D4ACE"/>
    <w:rsid w:val="0011575E"/>
    <w:rsid w:val="00120E15"/>
    <w:rsid w:val="001225D7"/>
    <w:rsid w:val="001322E1"/>
    <w:rsid w:val="00140970"/>
    <w:rsid w:val="00141F85"/>
    <w:rsid w:val="00186D91"/>
    <w:rsid w:val="00191EB4"/>
    <w:rsid w:val="001A7F90"/>
    <w:rsid w:val="00213371"/>
    <w:rsid w:val="00213AD6"/>
    <w:rsid w:val="00220CC7"/>
    <w:rsid w:val="00230AAF"/>
    <w:rsid w:val="00241526"/>
    <w:rsid w:val="002448F0"/>
    <w:rsid w:val="00247FC5"/>
    <w:rsid w:val="00250759"/>
    <w:rsid w:val="002573A8"/>
    <w:rsid w:val="00287678"/>
    <w:rsid w:val="002A1BA5"/>
    <w:rsid w:val="002C63EA"/>
    <w:rsid w:val="002D1C7E"/>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3E0DD8"/>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830BB"/>
    <w:rsid w:val="005A0464"/>
    <w:rsid w:val="005A0DBD"/>
    <w:rsid w:val="005A64EE"/>
    <w:rsid w:val="005A6A48"/>
    <w:rsid w:val="005B7583"/>
    <w:rsid w:val="005C2145"/>
    <w:rsid w:val="005F3081"/>
    <w:rsid w:val="005F7F87"/>
    <w:rsid w:val="00602305"/>
    <w:rsid w:val="0060380B"/>
    <w:rsid w:val="00617138"/>
    <w:rsid w:val="006209B6"/>
    <w:rsid w:val="0062248F"/>
    <w:rsid w:val="006541AE"/>
    <w:rsid w:val="00664A71"/>
    <w:rsid w:val="00673EDA"/>
    <w:rsid w:val="0068116D"/>
    <w:rsid w:val="00681289"/>
    <w:rsid w:val="006A1D4C"/>
    <w:rsid w:val="006A3B1C"/>
    <w:rsid w:val="006B07E1"/>
    <w:rsid w:val="006C7AE2"/>
    <w:rsid w:val="006D1137"/>
    <w:rsid w:val="006F6324"/>
    <w:rsid w:val="0070683F"/>
    <w:rsid w:val="007134AC"/>
    <w:rsid w:val="00717231"/>
    <w:rsid w:val="007451DC"/>
    <w:rsid w:val="007522E2"/>
    <w:rsid w:val="00775294"/>
    <w:rsid w:val="0079368E"/>
    <w:rsid w:val="007A4A81"/>
    <w:rsid w:val="007B4C24"/>
    <w:rsid w:val="007C4538"/>
    <w:rsid w:val="00805CEB"/>
    <w:rsid w:val="00821B21"/>
    <w:rsid w:val="00831DE2"/>
    <w:rsid w:val="008476D6"/>
    <w:rsid w:val="00862AFE"/>
    <w:rsid w:val="00865B8F"/>
    <w:rsid w:val="00890C0A"/>
    <w:rsid w:val="008B35FD"/>
    <w:rsid w:val="008C09EB"/>
    <w:rsid w:val="008D26CB"/>
    <w:rsid w:val="008D3757"/>
    <w:rsid w:val="008E5F0E"/>
    <w:rsid w:val="00925C84"/>
    <w:rsid w:val="00937D2E"/>
    <w:rsid w:val="00960FD1"/>
    <w:rsid w:val="0096361A"/>
    <w:rsid w:val="00966DE4"/>
    <w:rsid w:val="009A4028"/>
    <w:rsid w:val="009C4C83"/>
    <w:rsid w:val="009C66AF"/>
    <w:rsid w:val="009D18FF"/>
    <w:rsid w:val="009D41AB"/>
    <w:rsid w:val="009E0339"/>
    <w:rsid w:val="009F1C9F"/>
    <w:rsid w:val="009F380F"/>
    <w:rsid w:val="00A16046"/>
    <w:rsid w:val="00A37C46"/>
    <w:rsid w:val="00A4480A"/>
    <w:rsid w:val="00A510C3"/>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8360B"/>
    <w:rsid w:val="00CA65C3"/>
    <w:rsid w:val="00CB1E4D"/>
    <w:rsid w:val="00CB69BB"/>
    <w:rsid w:val="00D37B5B"/>
    <w:rsid w:val="00D66097"/>
    <w:rsid w:val="00D72806"/>
    <w:rsid w:val="00DA2F21"/>
    <w:rsid w:val="00DB0A60"/>
    <w:rsid w:val="00DC133F"/>
    <w:rsid w:val="00DD1CA0"/>
    <w:rsid w:val="00DF564C"/>
    <w:rsid w:val="00E31837"/>
    <w:rsid w:val="00E34BBD"/>
    <w:rsid w:val="00E3590B"/>
    <w:rsid w:val="00E401E9"/>
    <w:rsid w:val="00E42FD3"/>
    <w:rsid w:val="00E43B2E"/>
    <w:rsid w:val="00E76EE0"/>
    <w:rsid w:val="00E80F86"/>
    <w:rsid w:val="00E9793C"/>
    <w:rsid w:val="00EA22D7"/>
    <w:rsid w:val="00EB0CC1"/>
    <w:rsid w:val="00EB240A"/>
    <w:rsid w:val="00EB5392"/>
    <w:rsid w:val="00EC1731"/>
    <w:rsid w:val="00EC5110"/>
    <w:rsid w:val="00EC5779"/>
    <w:rsid w:val="00EF3510"/>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18B7"/>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19839</Words>
  <Characters>11309</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2026-06-05T09:17:00Z</dcterms:created>
  <dc:creator>Ieva Česnavičė</dc:creator>
  <cp:lastModifiedBy>Arūnas Budraitis</cp:lastModifiedBy>
  <dcterms:modified xsi:type="dcterms:W3CDTF">2026-06-19T10:27:00Z</dcterms:modified>
  <cp:revision>5</cp:revision>
</cp:coreProperties>
</file>